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67A8F921" w:rsidR="00E658F1" w:rsidRDefault="00DD4464">
      <w:pPr>
        <w:spacing w:before="240" w:after="240"/>
        <w:jc w:val="center"/>
        <w:rPr>
          <w:sz w:val="21"/>
          <w:szCs w:val="21"/>
          <w:u w:val="single"/>
        </w:rPr>
      </w:pPr>
      <w:r>
        <w:rPr>
          <w:b/>
          <w:sz w:val="27"/>
          <w:szCs w:val="27"/>
          <w:u w:val="single"/>
        </w:rPr>
        <w:t>Little Crow Riders Bylaws</w:t>
      </w:r>
      <w:r>
        <w:rPr>
          <w:b/>
          <w:sz w:val="27"/>
          <w:szCs w:val="27"/>
          <w:u w:val="single"/>
        </w:rPr>
        <w:br/>
      </w:r>
      <w:r>
        <w:rPr>
          <w:sz w:val="21"/>
          <w:szCs w:val="21"/>
          <w:u w:val="single"/>
        </w:rPr>
        <w:t>Hutchinson, MN</w:t>
      </w:r>
      <w:r>
        <w:rPr>
          <w:sz w:val="21"/>
          <w:szCs w:val="21"/>
          <w:u w:val="single"/>
        </w:rPr>
        <w:br/>
        <w:t>11/6</w:t>
      </w:r>
      <w:bookmarkStart w:id="0" w:name="_GoBack"/>
      <w:bookmarkEnd w:id="0"/>
      <w:r>
        <w:rPr>
          <w:sz w:val="21"/>
          <w:szCs w:val="21"/>
          <w:u w:val="single"/>
        </w:rPr>
        <w:t>/2021</w:t>
      </w:r>
    </w:p>
    <w:p w14:paraId="00000002" w14:textId="77777777" w:rsidR="00E658F1" w:rsidRDefault="00DD4464">
      <w:r>
        <w:rPr>
          <w:b/>
          <w:sz w:val="24"/>
          <w:szCs w:val="24"/>
          <w:u w:val="single"/>
        </w:rPr>
        <w:t>Article I- General</w:t>
      </w:r>
      <w:r>
        <w:rPr>
          <w:sz w:val="18"/>
          <w:szCs w:val="18"/>
          <w:u w:val="single"/>
        </w:rPr>
        <w:br/>
      </w:r>
      <w:r>
        <w:rPr>
          <w:b/>
          <w:sz w:val="18"/>
          <w:szCs w:val="18"/>
        </w:rPr>
        <w:t>Name:</w:t>
      </w:r>
    </w:p>
    <w:p w14:paraId="00000003" w14:textId="77777777" w:rsidR="00E658F1" w:rsidRDefault="00DD4464">
      <w:r>
        <w:rPr>
          <w:sz w:val="18"/>
          <w:szCs w:val="18"/>
        </w:rPr>
        <w:t>The name of this organization shall be referred to as “Little Crow Riders Saddle Club,” Inc. and abbreviated as LCR.</w:t>
      </w:r>
    </w:p>
    <w:p w14:paraId="00000004" w14:textId="77777777" w:rsidR="00E658F1" w:rsidRDefault="00DD4464">
      <w:r>
        <w:rPr>
          <w:b/>
          <w:sz w:val="18"/>
          <w:szCs w:val="18"/>
        </w:rPr>
        <w:t>Purpose:</w:t>
      </w:r>
    </w:p>
    <w:p w14:paraId="00000005" w14:textId="77777777" w:rsidR="00E658F1" w:rsidRDefault="00DD4464">
      <w:pPr>
        <w:rPr>
          <w:sz w:val="18"/>
          <w:szCs w:val="18"/>
        </w:rPr>
      </w:pPr>
      <w:r>
        <w:rPr>
          <w:sz w:val="18"/>
          <w:szCs w:val="18"/>
        </w:rPr>
        <w:t xml:space="preserve">As a non-profit organization, Little Crow Riders Saddle Club is meant to gather people with a mutual interest in horses for both WSCA showing and general recreation. </w:t>
      </w:r>
    </w:p>
    <w:p w14:paraId="00000006" w14:textId="77777777" w:rsidR="00E658F1" w:rsidRDefault="00DD4464">
      <w:r>
        <w:rPr>
          <w:b/>
          <w:sz w:val="18"/>
          <w:szCs w:val="18"/>
        </w:rPr>
        <w:t>Location:</w:t>
      </w:r>
    </w:p>
    <w:p w14:paraId="00000007" w14:textId="77777777" w:rsidR="00E658F1" w:rsidRDefault="00DD4464">
      <w:pPr>
        <w:rPr>
          <w:sz w:val="18"/>
          <w:szCs w:val="18"/>
        </w:rPr>
      </w:pPr>
      <w:r>
        <w:rPr>
          <w:sz w:val="18"/>
          <w:szCs w:val="18"/>
        </w:rPr>
        <w:t>The Little Crow Riders Saddle Club is based in the Hutchinson/Glencoe area. Mon</w:t>
      </w:r>
      <w:r>
        <w:rPr>
          <w:sz w:val="18"/>
          <w:szCs w:val="18"/>
        </w:rPr>
        <w:t xml:space="preserve">thly meetings are held in this area and practices are held at McLeod County Fairgrounds. </w:t>
      </w:r>
    </w:p>
    <w:p w14:paraId="00000008" w14:textId="77777777" w:rsidR="00E658F1" w:rsidRDefault="00E658F1">
      <w:pPr>
        <w:rPr>
          <w:sz w:val="18"/>
          <w:szCs w:val="18"/>
        </w:rPr>
      </w:pPr>
    </w:p>
    <w:p w14:paraId="00000009" w14:textId="77777777" w:rsidR="00E658F1" w:rsidRDefault="00E658F1">
      <w:pPr>
        <w:rPr>
          <w:b/>
          <w:color w:val="FF0000"/>
          <w:sz w:val="18"/>
          <w:szCs w:val="18"/>
        </w:rPr>
      </w:pPr>
    </w:p>
    <w:p w14:paraId="0000000A" w14:textId="77777777" w:rsidR="00E658F1" w:rsidRDefault="00DD4464">
      <w:pPr>
        <w:rPr>
          <w:b/>
          <w:sz w:val="18"/>
          <w:szCs w:val="18"/>
        </w:rPr>
      </w:pPr>
      <w:r>
        <w:rPr>
          <w:b/>
          <w:sz w:val="24"/>
          <w:szCs w:val="24"/>
          <w:u w:val="single"/>
        </w:rPr>
        <w:t>Article II- Membership</w:t>
      </w:r>
      <w:r>
        <w:rPr>
          <w:sz w:val="18"/>
          <w:szCs w:val="18"/>
          <w:u w:val="single"/>
        </w:rPr>
        <w:br/>
      </w:r>
      <w:r>
        <w:rPr>
          <w:b/>
          <w:sz w:val="18"/>
          <w:szCs w:val="18"/>
        </w:rPr>
        <w:t>Section 1:</w:t>
      </w:r>
    </w:p>
    <w:p w14:paraId="0000000B" w14:textId="77777777" w:rsidR="00E658F1" w:rsidRDefault="00DD4464">
      <w:pPr>
        <w:rPr>
          <w:sz w:val="18"/>
          <w:szCs w:val="18"/>
        </w:rPr>
      </w:pPr>
      <w:r>
        <w:rPr>
          <w:sz w:val="18"/>
          <w:szCs w:val="18"/>
        </w:rPr>
        <w:t>A member is someone who is in good standing with the club, has paid their dues on an annual basis, abides by the rules of the club</w:t>
      </w:r>
      <w:r>
        <w:rPr>
          <w:sz w:val="18"/>
          <w:szCs w:val="18"/>
        </w:rPr>
        <w:t xml:space="preserve">, and respects fellow members. </w:t>
      </w:r>
    </w:p>
    <w:p w14:paraId="0000000C" w14:textId="77777777" w:rsidR="00E658F1" w:rsidRDefault="00DD4464">
      <w:pPr>
        <w:rPr>
          <w:b/>
          <w:sz w:val="18"/>
          <w:szCs w:val="18"/>
        </w:rPr>
      </w:pPr>
      <w:r>
        <w:rPr>
          <w:b/>
          <w:sz w:val="18"/>
          <w:szCs w:val="18"/>
        </w:rPr>
        <w:t>Section 2:</w:t>
      </w:r>
      <w:r>
        <w:rPr>
          <w:b/>
          <w:sz w:val="18"/>
          <w:szCs w:val="18"/>
        </w:rPr>
        <w:br/>
      </w:r>
      <w:r>
        <w:rPr>
          <w:sz w:val="18"/>
          <w:szCs w:val="18"/>
        </w:rPr>
        <w:t>Membership of the Little Crow Riders Saddle Club is open to any person having a genuine interest in horses and the welfare of the Little Crow Riders Saddle Club combined with sincere effort toward fairness and unb</w:t>
      </w:r>
      <w:r>
        <w:rPr>
          <w:sz w:val="18"/>
          <w:szCs w:val="18"/>
        </w:rPr>
        <w:t>iased competition. Memberships starts January 1st and ends December 31st each year.</w:t>
      </w:r>
      <w:r>
        <w:rPr>
          <w:sz w:val="18"/>
          <w:szCs w:val="18"/>
        </w:rPr>
        <w:br/>
      </w:r>
      <w:r>
        <w:rPr>
          <w:b/>
          <w:sz w:val="18"/>
          <w:szCs w:val="18"/>
        </w:rPr>
        <w:t>Section 3:</w:t>
      </w:r>
    </w:p>
    <w:p w14:paraId="0000000D" w14:textId="77777777" w:rsidR="00E658F1" w:rsidRDefault="00DD4464">
      <w:pPr>
        <w:rPr>
          <w:sz w:val="18"/>
          <w:szCs w:val="18"/>
        </w:rPr>
      </w:pPr>
      <w:r>
        <w:rPr>
          <w:sz w:val="18"/>
          <w:szCs w:val="18"/>
        </w:rPr>
        <w:t xml:space="preserve">There are 2 types of memberships - Family and Individual memberships. </w:t>
      </w:r>
    </w:p>
    <w:p w14:paraId="0000000E" w14:textId="77777777" w:rsidR="00E658F1" w:rsidRDefault="00DD4464">
      <w:pPr>
        <w:rPr>
          <w:sz w:val="18"/>
          <w:szCs w:val="18"/>
        </w:rPr>
      </w:pPr>
      <w:r>
        <w:rPr>
          <w:sz w:val="18"/>
          <w:szCs w:val="18"/>
        </w:rPr>
        <w:t>Family memberships are $15 per year and include all immediate family members.</w:t>
      </w:r>
    </w:p>
    <w:p w14:paraId="0000000F" w14:textId="77777777" w:rsidR="00E658F1" w:rsidRDefault="00DD4464">
      <w:pPr>
        <w:rPr>
          <w:sz w:val="18"/>
          <w:szCs w:val="18"/>
        </w:rPr>
      </w:pPr>
      <w:r>
        <w:rPr>
          <w:sz w:val="18"/>
          <w:szCs w:val="18"/>
        </w:rPr>
        <w:t>Individual m</w:t>
      </w:r>
      <w:r>
        <w:rPr>
          <w:sz w:val="18"/>
          <w:szCs w:val="18"/>
        </w:rPr>
        <w:t>emberships are $10 and include only the one member.</w:t>
      </w:r>
    </w:p>
    <w:p w14:paraId="00000010" w14:textId="77777777" w:rsidR="00E658F1" w:rsidRDefault="00DD4464">
      <w:pPr>
        <w:rPr>
          <w:b/>
          <w:sz w:val="18"/>
          <w:szCs w:val="18"/>
        </w:rPr>
      </w:pPr>
      <w:r>
        <w:rPr>
          <w:b/>
          <w:sz w:val="18"/>
          <w:szCs w:val="18"/>
        </w:rPr>
        <w:t>Section 4:</w:t>
      </w:r>
    </w:p>
    <w:p w14:paraId="00000011" w14:textId="77777777" w:rsidR="00E658F1" w:rsidRDefault="00DD4464">
      <w:pPr>
        <w:rPr>
          <w:sz w:val="18"/>
          <w:szCs w:val="18"/>
        </w:rPr>
      </w:pPr>
      <w:r>
        <w:rPr>
          <w:sz w:val="18"/>
          <w:szCs w:val="18"/>
        </w:rPr>
        <w:t xml:space="preserve">New members can join at any time but memberships will need to be renewed Jan. 1st regardless of the date joined. </w:t>
      </w:r>
    </w:p>
    <w:p w14:paraId="00000012" w14:textId="77777777" w:rsidR="00E658F1" w:rsidRDefault="00DD4464">
      <w:pPr>
        <w:rPr>
          <w:b/>
          <w:sz w:val="18"/>
          <w:szCs w:val="18"/>
        </w:rPr>
      </w:pPr>
      <w:r>
        <w:rPr>
          <w:b/>
          <w:sz w:val="18"/>
          <w:szCs w:val="18"/>
        </w:rPr>
        <w:t>Section 5:</w:t>
      </w:r>
    </w:p>
    <w:p w14:paraId="00000013" w14:textId="77777777" w:rsidR="00E658F1" w:rsidRDefault="00DD4464">
      <w:pPr>
        <w:rPr>
          <w:sz w:val="18"/>
          <w:szCs w:val="18"/>
        </w:rPr>
      </w:pPr>
      <w:r>
        <w:rPr>
          <w:sz w:val="18"/>
          <w:szCs w:val="18"/>
        </w:rPr>
        <w:t>Riders must be members to ride and attend the Thursday night practic</w:t>
      </w:r>
      <w:r>
        <w:rPr>
          <w:sz w:val="18"/>
          <w:szCs w:val="18"/>
        </w:rPr>
        <w:t xml:space="preserve">es at the fairgrounds. </w:t>
      </w:r>
    </w:p>
    <w:p w14:paraId="00000014" w14:textId="636662C3" w:rsidR="00E658F1" w:rsidRDefault="00DD4464">
      <w:r>
        <w:rPr>
          <w:b/>
          <w:sz w:val="18"/>
          <w:szCs w:val="18"/>
        </w:rPr>
        <w:t>Section 6:</w:t>
      </w:r>
      <w:r>
        <w:rPr>
          <w:b/>
          <w:sz w:val="18"/>
          <w:szCs w:val="18"/>
        </w:rPr>
        <w:br/>
      </w:r>
      <w:r>
        <w:rPr>
          <w:sz w:val="18"/>
          <w:szCs w:val="18"/>
        </w:rPr>
        <w:t>If members wish to receive Mid-State points or attend Champ Show under LCR they must be signed up and paid by the March</w:t>
      </w:r>
      <w:r>
        <w:rPr>
          <w:sz w:val="18"/>
          <w:szCs w:val="18"/>
        </w:rPr>
        <w:t xml:space="preserve"> meeting.</w:t>
      </w:r>
    </w:p>
    <w:p w14:paraId="00000015" w14:textId="77777777" w:rsidR="00E658F1" w:rsidRDefault="00DD4464">
      <w:pPr>
        <w:rPr>
          <w:sz w:val="18"/>
          <w:szCs w:val="18"/>
        </w:rPr>
      </w:pPr>
      <w:r>
        <w:rPr>
          <w:b/>
          <w:sz w:val="18"/>
          <w:szCs w:val="18"/>
        </w:rPr>
        <w:t>Section 7:</w:t>
      </w:r>
      <w:r>
        <w:rPr>
          <w:b/>
          <w:sz w:val="18"/>
          <w:szCs w:val="18"/>
        </w:rPr>
        <w:br/>
      </w:r>
      <w:r>
        <w:rPr>
          <w:sz w:val="18"/>
          <w:szCs w:val="18"/>
        </w:rPr>
        <w:t>The process for application will be to submit a membership form and the fee to</w:t>
      </w:r>
      <w:r>
        <w:rPr>
          <w:sz w:val="18"/>
          <w:szCs w:val="18"/>
        </w:rPr>
        <w:t xml:space="preserve"> the club treasurer. New members will be reported at the next regular meeting. </w:t>
      </w:r>
    </w:p>
    <w:p w14:paraId="00000016" w14:textId="77777777" w:rsidR="00E658F1" w:rsidRDefault="00E658F1">
      <w:pPr>
        <w:rPr>
          <w:sz w:val="18"/>
          <w:szCs w:val="18"/>
        </w:rPr>
      </w:pPr>
    </w:p>
    <w:p w14:paraId="00000017" w14:textId="77777777" w:rsidR="00E658F1" w:rsidRDefault="00E658F1">
      <w:pPr>
        <w:rPr>
          <w:sz w:val="18"/>
          <w:szCs w:val="18"/>
        </w:rPr>
      </w:pPr>
    </w:p>
    <w:p w14:paraId="00000018" w14:textId="77777777" w:rsidR="00E658F1" w:rsidRDefault="00DD4464">
      <w:pPr>
        <w:pBdr>
          <w:top w:val="nil"/>
          <w:left w:val="nil"/>
          <w:bottom w:val="nil"/>
          <w:right w:val="nil"/>
          <w:between w:val="nil"/>
        </w:pBdr>
        <w:rPr>
          <w:b/>
          <w:sz w:val="18"/>
          <w:szCs w:val="18"/>
        </w:rPr>
      </w:pPr>
      <w:r>
        <w:rPr>
          <w:b/>
          <w:sz w:val="24"/>
          <w:szCs w:val="24"/>
          <w:u w:val="single"/>
        </w:rPr>
        <w:t>Article III- Meetings</w:t>
      </w:r>
      <w:r>
        <w:rPr>
          <w:sz w:val="18"/>
          <w:szCs w:val="18"/>
          <w:u w:val="single"/>
        </w:rPr>
        <w:br/>
      </w:r>
      <w:r>
        <w:rPr>
          <w:b/>
          <w:sz w:val="18"/>
          <w:szCs w:val="18"/>
        </w:rPr>
        <w:t>Section 1:</w:t>
      </w:r>
    </w:p>
    <w:p w14:paraId="00000019" w14:textId="77777777" w:rsidR="00E658F1" w:rsidRDefault="00DD4464">
      <w:pPr>
        <w:numPr>
          <w:ilvl w:val="0"/>
          <w:numId w:val="1"/>
        </w:numPr>
        <w:pBdr>
          <w:top w:val="nil"/>
          <w:left w:val="nil"/>
          <w:bottom w:val="nil"/>
          <w:right w:val="nil"/>
          <w:between w:val="nil"/>
        </w:pBdr>
        <w:rPr>
          <w:sz w:val="18"/>
          <w:szCs w:val="18"/>
        </w:rPr>
      </w:pPr>
      <w:r>
        <w:rPr>
          <w:sz w:val="18"/>
          <w:szCs w:val="18"/>
        </w:rPr>
        <w:t xml:space="preserve">The regular meetings will be held on the first Thursday of the months April–August at the McLeod County Fairgrounds unless otherwise stated. </w:t>
      </w:r>
    </w:p>
    <w:p w14:paraId="0000001A" w14:textId="77777777" w:rsidR="00E658F1" w:rsidRDefault="00DD4464">
      <w:pPr>
        <w:numPr>
          <w:ilvl w:val="0"/>
          <w:numId w:val="2"/>
        </w:numPr>
        <w:pBdr>
          <w:top w:val="nil"/>
          <w:left w:val="nil"/>
          <w:bottom w:val="nil"/>
          <w:right w:val="nil"/>
          <w:between w:val="nil"/>
        </w:pBdr>
        <w:rPr>
          <w:sz w:val="18"/>
          <w:szCs w:val="18"/>
        </w:rPr>
      </w:pPr>
      <w:r>
        <w:rPr>
          <w:sz w:val="18"/>
          <w:szCs w:val="18"/>
        </w:rPr>
        <w:t>The December meeting will be held at the annual Christmas Party.</w:t>
      </w:r>
    </w:p>
    <w:p w14:paraId="0000001B" w14:textId="77777777" w:rsidR="00E658F1" w:rsidRDefault="00DD4464">
      <w:pPr>
        <w:numPr>
          <w:ilvl w:val="0"/>
          <w:numId w:val="2"/>
        </w:numPr>
        <w:rPr>
          <w:sz w:val="18"/>
          <w:szCs w:val="18"/>
        </w:rPr>
      </w:pPr>
      <w:r>
        <w:rPr>
          <w:sz w:val="18"/>
          <w:szCs w:val="18"/>
        </w:rPr>
        <w:t xml:space="preserve">Election of Officers and WSCA Delegates will be held at the November Meeting. </w:t>
      </w:r>
    </w:p>
    <w:p w14:paraId="0000001C" w14:textId="77777777" w:rsidR="00E658F1" w:rsidRDefault="00DD4464">
      <w:pPr>
        <w:numPr>
          <w:ilvl w:val="0"/>
          <w:numId w:val="2"/>
        </w:numPr>
        <w:pBdr>
          <w:top w:val="nil"/>
          <w:left w:val="nil"/>
          <w:bottom w:val="nil"/>
          <w:right w:val="nil"/>
          <w:between w:val="nil"/>
        </w:pBdr>
        <w:rPr>
          <w:sz w:val="18"/>
          <w:szCs w:val="18"/>
        </w:rPr>
      </w:pPr>
      <w:r>
        <w:rPr>
          <w:sz w:val="18"/>
          <w:szCs w:val="18"/>
        </w:rPr>
        <w:t>Other meetings will be held at the President’s discretion on a monthly basis.</w:t>
      </w:r>
    </w:p>
    <w:p w14:paraId="0000001D" w14:textId="77777777" w:rsidR="00E658F1" w:rsidRDefault="00DD4464">
      <w:pPr>
        <w:pBdr>
          <w:top w:val="nil"/>
          <w:left w:val="nil"/>
          <w:bottom w:val="nil"/>
          <w:right w:val="nil"/>
          <w:between w:val="nil"/>
        </w:pBdr>
        <w:rPr>
          <w:b/>
          <w:sz w:val="18"/>
          <w:szCs w:val="18"/>
        </w:rPr>
      </w:pPr>
      <w:r>
        <w:rPr>
          <w:b/>
          <w:sz w:val="18"/>
          <w:szCs w:val="18"/>
        </w:rPr>
        <w:t>Section 2:</w:t>
      </w:r>
    </w:p>
    <w:p w14:paraId="0000001E" w14:textId="77777777" w:rsidR="00E658F1" w:rsidRDefault="00DD4464">
      <w:pPr>
        <w:pBdr>
          <w:top w:val="nil"/>
          <w:left w:val="nil"/>
          <w:bottom w:val="nil"/>
          <w:right w:val="nil"/>
          <w:between w:val="nil"/>
        </w:pBdr>
        <w:rPr>
          <w:sz w:val="18"/>
          <w:szCs w:val="18"/>
        </w:rPr>
      </w:pPr>
      <w:r>
        <w:rPr>
          <w:sz w:val="18"/>
          <w:szCs w:val="18"/>
        </w:rPr>
        <w:t>Membership dues will be announced and collected at the December and January meetings.</w:t>
      </w:r>
    </w:p>
    <w:p w14:paraId="0000001F" w14:textId="77777777" w:rsidR="00E658F1" w:rsidRDefault="00DD4464">
      <w:pPr>
        <w:pBdr>
          <w:top w:val="nil"/>
          <w:left w:val="nil"/>
          <w:bottom w:val="nil"/>
          <w:right w:val="nil"/>
          <w:between w:val="nil"/>
        </w:pBdr>
        <w:rPr>
          <w:b/>
          <w:sz w:val="18"/>
          <w:szCs w:val="18"/>
        </w:rPr>
      </w:pPr>
      <w:r>
        <w:rPr>
          <w:b/>
          <w:sz w:val="18"/>
          <w:szCs w:val="18"/>
        </w:rPr>
        <w:t>Section 3:</w:t>
      </w:r>
    </w:p>
    <w:p w14:paraId="00000020" w14:textId="77777777" w:rsidR="00E658F1" w:rsidRDefault="00DD4464">
      <w:pPr>
        <w:pBdr>
          <w:top w:val="nil"/>
          <w:left w:val="nil"/>
          <w:bottom w:val="nil"/>
          <w:right w:val="nil"/>
          <w:between w:val="nil"/>
        </w:pBdr>
        <w:rPr>
          <w:sz w:val="18"/>
          <w:szCs w:val="18"/>
        </w:rPr>
      </w:pPr>
      <w:r>
        <w:rPr>
          <w:sz w:val="18"/>
          <w:szCs w:val="18"/>
        </w:rPr>
        <w:t>Special or Emergency meetings of the Organization may be called by the President or Secretary upon request of any five members in good standing of the Organiza</w:t>
      </w:r>
      <w:r>
        <w:rPr>
          <w:sz w:val="18"/>
          <w:szCs w:val="18"/>
        </w:rPr>
        <w:t xml:space="preserve">tion. </w:t>
      </w:r>
    </w:p>
    <w:p w14:paraId="00000021" w14:textId="77777777" w:rsidR="00E658F1" w:rsidRDefault="00DD4464">
      <w:pPr>
        <w:pBdr>
          <w:top w:val="nil"/>
          <w:left w:val="nil"/>
          <w:bottom w:val="nil"/>
          <w:right w:val="nil"/>
          <w:between w:val="nil"/>
        </w:pBdr>
        <w:rPr>
          <w:b/>
          <w:sz w:val="18"/>
          <w:szCs w:val="18"/>
        </w:rPr>
      </w:pPr>
      <w:r>
        <w:rPr>
          <w:b/>
          <w:sz w:val="18"/>
          <w:szCs w:val="18"/>
        </w:rPr>
        <w:lastRenderedPageBreak/>
        <w:t>Section 4:</w:t>
      </w:r>
    </w:p>
    <w:p w14:paraId="00000022" w14:textId="77777777" w:rsidR="00E658F1" w:rsidRDefault="00DD4464">
      <w:pPr>
        <w:rPr>
          <w:b/>
          <w:sz w:val="18"/>
          <w:szCs w:val="18"/>
        </w:rPr>
      </w:pPr>
      <w:r>
        <w:rPr>
          <w:sz w:val="18"/>
          <w:szCs w:val="18"/>
        </w:rPr>
        <w:t>Anyone who wishes to vote in meetings must be an active member and must be 18 or over.</w:t>
      </w:r>
    </w:p>
    <w:p w14:paraId="00000023" w14:textId="77777777" w:rsidR="00E658F1" w:rsidRDefault="00E658F1">
      <w:pPr>
        <w:pBdr>
          <w:top w:val="nil"/>
          <w:left w:val="nil"/>
          <w:bottom w:val="nil"/>
          <w:right w:val="nil"/>
          <w:between w:val="nil"/>
        </w:pBdr>
        <w:rPr>
          <w:sz w:val="18"/>
          <w:szCs w:val="18"/>
        </w:rPr>
      </w:pPr>
    </w:p>
    <w:p w14:paraId="00000024" w14:textId="77777777" w:rsidR="00E658F1" w:rsidRDefault="00E658F1">
      <w:pPr>
        <w:rPr>
          <w:sz w:val="18"/>
          <w:szCs w:val="18"/>
        </w:rPr>
      </w:pPr>
    </w:p>
    <w:p w14:paraId="00000025" w14:textId="77777777" w:rsidR="00E658F1" w:rsidRDefault="00DD4464">
      <w:pPr>
        <w:rPr>
          <w:b/>
          <w:sz w:val="24"/>
          <w:szCs w:val="24"/>
          <w:u w:val="single"/>
        </w:rPr>
      </w:pPr>
      <w:r>
        <w:rPr>
          <w:b/>
          <w:sz w:val="24"/>
          <w:szCs w:val="24"/>
          <w:u w:val="single"/>
        </w:rPr>
        <w:t>Article IV- Officers</w:t>
      </w:r>
    </w:p>
    <w:p w14:paraId="00000026" w14:textId="77777777" w:rsidR="00E658F1" w:rsidRDefault="00DD4464">
      <w:pPr>
        <w:rPr>
          <w:b/>
          <w:sz w:val="18"/>
          <w:szCs w:val="18"/>
        </w:rPr>
      </w:pPr>
      <w:r>
        <w:rPr>
          <w:b/>
          <w:sz w:val="18"/>
          <w:szCs w:val="18"/>
        </w:rPr>
        <w:t>Section 1:</w:t>
      </w:r>
    </w:p>
    <w:p w14:paraId="00000027" w14:textId="77777777" w:rsidR="00E658F1" w:rsidRDefault="00DD4464">
      <w:pPr>
        <w:rPr>
          <w:sz w:val="18"/>
          <w:szCs w:val="18"/>
        </w:rPr>
      </w:pPr>
      <w:r>
        <w:rPr>
          <w:sz w:val="18"/>
          <w:szCs w:val="18"/>
        </w:rPr>
        <w:t xml:space="preserve">The elective officers of the organization shall be President, Vice-President, Secretary, and Treasurer. </w:t>
      </w:r>
    </w:p>
    <w:p w14:paraId="00000028" w14:textId="77777777" w:rsidR="00E658F1" w:rsidRDefault="00DD4464">
      <w:pPr>
        <w:rPr>
          <w:b/>
          <w:sz w:val="18"/>
          <w:szCs w:val="18"/>
        </w:rPr>
      </w:pPr>
      <w:r>
        <w:rPr>
          <w:b/>
          <w:sz w:val="18"/>
          <w:szCs w:val="18"/>
        </w:rPr>
        <w:t>Section 2:</w:t>
      </w:r>
      <w:r>
        <w:rPr>
          <w:b/>
          <w:sz w:val="18"/>
          <w:szCs w:val="18"/>
        </w:rPr>
        <w:br/>
      </w:r>
      <w:r>
        <w:rPr>
          <w:sz w:val="18"/>
          <w:szCs w:val="18"/>
        </w:rPr>
        <w:t xml:space="preserve">All officers of the organization shall be elected at the November Meeting and serve for one year, effective January 1st, until the following year or until their successors are elected. </w:t>
      </w:r>
      <w:r>
        <w:rPr>
          <w:sz w:val="18"/>
          <w:szCs w:val="18"/>
        </w:rPr>
        <w:br/>
      </w:r>
      <w:r>
        <w:rPr>
          <w:b/>
          <w:sz w:val="18"/>
          <w:szCs w:val="18"/>
        </w:rPr>
        <w:t>Section 3:</w:t>
      </w:r>
    </w:p>
    <w:p w14:paraId="00000029" w14:textId="77777777" w:rsidR="00E658F1" w:rsidRDefault="00DD4464">
      <w:pPr>
        <w:rPr>
          <w:sz w:val="18"/>
          <w:szCs w:val="18"/>
        </w:rPr>
      </w:pPr>
      <w:r>
        <w:rPr>
          <w:sz w:val="18"/>
          <w:szCs w:val="18"/>
        </w:rPr>
        <w:t xml:space="preserve">Qualifications necessary for nomination of an officer are: </w:t>
      </w:r>
      <w:r>
        <w:rPr>
          <w:sz w:val="18"/>
          <w:szCs w:val="18"/>
        </w:rPr>
        <w:t>age 18 or over, must have been an LCR member for no less than one year, and must be in good standing with the Club.</w:t>
      </w:r>
    </w:p>
    <w:p w14:paraId="0000002A" w14:textId="77777777" w:rsidR="00E658F1" w:rsidRDefault="00DD4464">
      <w:pPr>
        <w:rPr>
          <w:b/>
          <w:sz w:val="18"/>
          <w:szCs w:val="18"/>
        </w:rPr>
      </w:pPr>
      <w:r>
        <w:rPr>
          <w:b/>
          <w:sz w:val="18"/>
          <w:szCs w:val="18"/>
        </w:rPr>
        <w:t xml:space="preserve">Section 4: </w:t>
      </w:r>
    </w:p>
    <w:p w14:paraId="0000002B" w14:textId="77777777" w:rsidR="00E658F1" w:rsidRDefault="00DD4464">
      <w:pPr>
        <w:rPr>
          <w:b/>
          <w:sz w:val="18"/>
          <w:szCs w:val="18"/>
        </w:rPr>
      </w:pPr>
      <w:r>
        <w:rPr>
          <w:sz w:val="18"/>
          <w:szCs w:val="18"/>
        </w:rPr>
        <w:t>Officers shall be elected by a majority vote. If there are more than three candidates for a particular office or position and on</w:t>
      </w:r>
      <w:r>
        <w:rPr>
          <w:sz w:val="18"/>
          <w:szCs w:val="18"/>
        </w:rPr>
        <w:t xml:space="preserve">e fails to receive a majority vote on the first balloting, then a second balloting shall be held with the two people receiving the highest number of votes remaining on the ballot. </w:t>
      </w:r>
      <w:r>
        <w:rPr>
          <w:sz w:val="18"/>
          <w:szCs w:val="18"/>
        </w:rPr>
        <w:br/>
      </w:r>
      <w:r>
        <w:rPr>
          <w:b/>
          <w:sz w:val="18"/>
          <w:szCs w:val="18"/>
        </w:rPr>
        <w:t>Section 5:</w:t>
      </w:r>
    </w:p>
    <w:p w14:paraId="0000002C" w14:textId="77777777" w:rsidR="00E658F1" w:rsidRDefault="00DD4464">
      <w:r>
        <w:rPr>
          <w:sz w:val="18"/>
          <w:szCs w:val="18"/>
        </w:rPr>
        <w:t>There shall be no proxy voting. Members must be present to vote.</w:t>
      </w:r>
      <w:r>
        <w:rPr>
          <w:sz w:val="18"/>
          <w:szCs w:val="18"/>
        </w:rPr>
        <w:t xml:space="preserve"> Each present member may cast one vote.</w:t>
      </w:r>
      <w:r>
        <w:rPr>
          <w:sz w:val="18"/>
          <w:szCs w:val="18"/>
        </w:rPr>
        <w:br/>
      </w:r>
      <w:r>
        <w:rPr>
          <w:b/>
          <w:sz w:val="18"/>
          <w:szCs w:val="18"/>
          <w:u w:val="single"/>
        </w:rPr>
        <w:t>Officers:</w:t>
      </w:r>
      <w:r>
        <w:rPr>
          <w:sz w:val="18"/>
          <w:szCs w:val="18"/>
        </w:rPr>
        <w:br/>
      </w:r>
      <w:r>
        <w:rPr>
          <w:b/>
          <w:sz w:val="18"/>
          <w:szCs w:val="18"/>
        </w:rPr>
        <w:t>President:</w:t>
      </w:r>
    </w:p>
    <w:p w14:paraId="0000002D" w14:textId="77777777" w:rsidR="00E658F1" w:rsidRDefault="00DD4464">
      <w:r>
        <w:rPr>
          <w:sz w:val="18"/>
          <w:szCs w:val="18"/>
        </w:rPr>
        <w:t xml:space="preserve">The President will prepare the agenda and conduct all meetings for Little Crow Riders Saddle Club, deal with all conflicts and issues until they’re able to bring it to a meeting to discuss, have </w:t>
      </w:r>
      <w:r>
        <w:rPr>
          <w:sz w:val="18"/>
          <w:szCs w:val="18"/>
        </w:rPr>
        <w:t>general supervision of all the activities and business of the Club, and sign all membership cards, certificates, contracts, and other instruments of the Saddle Club.</w:t>
      </w:r>
    </w:p>
    <w:p w14:paraId="0000002E" w14:textId="77777777" w:rsidR="00E658F1" w:rsidRDefault="00DD4464">
      <w:r>
        <w:rPr>
          <w:b/>
          <w:sz w:val="18"/>
          <w:szCs w:val="18"/>
        </w:rPr>
        <w:t>Vice President:</w:t>
      </w:r>
    </w:p>
    <w:p w14:paraId="0000002F" w14:textId="77777777" w:rsidR="00E658F1" w:rsidRDefault="00DD4464">
      <w:r>
        <w:rPr>
          <w:sz w:val="18"/>
          <w:szCs w:val="18"/>
        </w:rPr>
        <w:t>The Vice President, in the absence of the President, shall perform the dut</w:t>
      </w:r>
      <w:r>
        <w:rPr>
          <w:sz w:val="18"/>
          <w:szCs w:val="18"/>
        </w:rPr>
        <w:t xml:space="preserve">ies of the President. </w:t>
      </w:r>
    </w:p>
    <w:p w14:paraId="00000030" w14:textId="77777777" w:rsidR="00E658F1" w:rsidRDefault="00DD4464">
      <w:r>
        <w:rPr>
          <w:b/>
          <w:sz w:val="18"/>
          <w:szCs w:val="18"/>
        </w:rPr>
        <w:t>Secretary:</w:t>
      </w:r>
    </w:p>
    <w:p w14:paraId="00000031" w14:textId="77777777" w:rsidR="00E658F1" w:rsidRDefault="00DD4464">
      <w:r>
        <w:rPr>
          <w:sz w:val="18"/>
          <w:szCs w:val="18"/>
        </w:rPr>
        <w:t>The Secretary shall keep full and accurate minutes of all meetings of the Club, keep a file of approved minutes, handle all club correspondence, keep a true and accurate account of all membership, keep meeting attendance r</w:t>
      </w:r>
      <w:r>
        <w:rPr>
          <w:sz w:val="18"/>
          <w:szCs w:val="18"/>
        </w:rPr>
        <w:t>osters, and perform such other duties as may be prescribed by the Club.</w:t>
      </w:r>
    </w:p>
    <w:p w14:paraId="00000032" w14:textId="77777777" w:rsidR="00E658F1" w:rsidRDefault="00DD4464">
      <w:r>
        <w:rPr>
          <w:b/>
          <w:sz w:val="18"/>
          <w:szCs w:val="18"/>
        </w:rPr>
        <w:t>Treasurer:</w:t>
      </w:r>
    </w:p>
    <w:p w14:paraId="00000033" w14:textId="77777777" w:rsidR="00E658F1" w:rsidRDefault="00DD4464">
      <w:pPr>
        <w:rPr>
          <w:sz w:val="18"/>
          <w:szCs w:val="18"/>
        </w:rPr>
      </w:pPr>
      <w:r>
        <w:rPr>
          <w:sz w:val="18"/>
          <w:szCs w:val="18"/>
        </w:rPr>
        <w:t>The Treasurer will be responsible for all fees and dues, and have charge of all funds of the Club. Such money will be withdrawn only by check, signed by the treasurer for pa</w:t>
      </w:r>
      <w:r>
        <w:rPr>
          <w:sz w:val="18"/>
          <w:szCs w:val="18"/>
        </w:rPr>
        <w:t xml:space="preserve">yment of approved bills and dues. </w:t>
      </w:r>
    </w:p>
    <w:p w14:paraId="00000034" w14:textId="77777777" w:rsidR="00E658F1" w:rsidRDefault="00E658F1">
      <w:pPr>
        <w:rPr>
          <w:sz w:val="18"/>
          <w:szCs w:val="18"/>
        </w:rPr>
      </w:pPr>
    </w:p>
    <w:p w14:paraId="00000035" w14:textId="77777777" w:rsidR="00E658F1" w:rsidRDefault="00E658F1">
      <w:pPr>
        <w:rPr>
          <w:sz w:val="18"/>
          <w:szCs w:val="18"/>
        </w:rPr>
      </w:pPr>
    </w:p>
    <w:p w14:paraId="00000036" w14:textId="77777777" w:rsidR="00E658F1" w:rsidRDefault="00DD4464">
      <w:pPr>
        <w:rPr>
          <w:b/>
          <w:sz w:val="24"/>
          <w:szCs w:val="24"/>
          <w:u w:val="single"/>
        </w:rPr>
      </w:pPr>
      <w:r>
        <w:rPr>
          <w:b/>
          <w:sz w:val="24"/>
          <w:szCs w:val="24"/>
          <w:u w:val="single"/>
        </w:rPr>
        <w:t>Article V- Royalty</w:t>
      </w:r>
    </w:p>
    <w:p w14:paraId="00000037" w14:textId="77777777" w:rsidR="00E658F1" w:rsidRDefault="00DD4464">
      <w:pPr>
        <w:rPr>
          <w:sz w:val="18"/>
          <w:szCs w:val="18"/>
        </w:rPr>
      </w:pPr>
      <w:r>
        <w:rPr>
          <w:b/>
          <w:sz w:val="18"/>
          <w:szCs w:val="18"/>
        </w:rPr>
        <w:t>Section 1:</w:t>
      </w:r>
    </w:p>
    <w:p w14:paraId="00000038" w14:textId="77777777" w:rsidR="00E658F1" w:rsidRDefault="00DD4464">
      <w:pPr>
        <w:rPr>
          <w:sz w:val="18"/>
          <w:szCs w:val="18"/>
        </w:rPr>
      </w:pPr>
      <w:r>
        <w:rPr>
          <w:sz w:val="18"/>
          <w:szCs w:val="18"/>
        </w:rPr>
        <w:t xml:space="preserve">The Royalty Competition shall be held annually at a meeting before the following show season begins. </w:t>
      </w:r>
    </w:p>
    <w:p w14:paraId="00000039" w14:textId="77777777" w:rsidR="00E658F1" w:rsidRDefault="00DD4464">
      <w:pPr>
        <w:rPr>
          <w:b/>
          <w:sz w:val="18"/>
          <w:szCs w:val="18"/>
        </w:rPr>
      </w:pPr>
      <w:r>
        <w:rPr>
          <w:b/>
          <w:sz w:val="18"/>
          <w:szCs w:val="18"/>
        </w:rPr>
        <w:t>Section 2:</w:t>
      </w:r>
    </w:p>
    <w:p w14:paraId="0000003A" w14:textId="77777777" w:rsidR="00E658F1" w:rsidRDefault="00DD4464">
      <w:pPr>
        <w:rPr>
          <w:sz w:val="18"/>
          <w:szCs w:val="18"/>
        </w:rPr>
      </w:pPr>
      <w:r>
        <w:rPr>
          <w:sz w:val="18"/>
          <w:szCs w:val="18"/>
        </w:rPr>
        <w:t>There shall be a Queen, Princess, and Jr. Princess crowned each year.</w:t>
      </w:r>
    </w:p>
    <w:p w14:paraId="0000003B" w14:textId="77777777" w:rsidR="00E658F1" w:rsidRDefault="00DD4464">
      <w:pPr>
        <w:rPr>
          <w:b/>
          <w:sz w:val="18"/>
          <w:szCs w:val="18"/>
        </w:rPr>
      </w:pPr>
      <w:r>
        <w:rPr>
          <w:b/>
          <w:sz w:val="18"/>
          <w:szCs w:val="18"/>
        </w:rPr>
        <w:t>Sectio</w:t>
      </w:r>
      <w:r>
        <w:rPr>
          <w:b/>
          <w:sz w:val="18"/>
          <w:szCs w:val="18"/>
        </w:rPr>
        <w:t>n 3:</w:t>
      </w:r>
    </w:p>
    <w:p w14:paraId="0000003C" w14:textId="77777777" w:rsidR="00E658F1" w:rsidRDefault="00DD4464">
      <w:pPr>
        <w:rPr>
          <w:sz w:val="18"/>
          <w:szCs w:val="18"/>
        </w:rPr>
      </w:pPr>
      <w:r>
        <w:rPr>
          <w:sz w:val="18"/>
          <w:szCs w:val="18"/>
        </w:rPr>
        <w:t>The Royalty competition shall include a riding portion and an essay portion to be read at the following meeting. The contest will be judged by a 3rd party who is not a LCR member.</w:t>
      </w:r>
    </w:p>
    <w:p w14:paraId="0000003D" w14:textId="77777777" w:rsidR="00E658F1" w:rsidRDefault="00DD4464">
      <w:pPr>
        <w:rPr>
          <w:b/>
          <w:sz w:val="18"/>
          <w:szCs w:val="18"/>
        </w:rPr>
      </w:pPr>
      <w:r>
        <w:rPr>
          <w:b/>
          <w:sz w:val="18"/>
          <w:szCs w:val="18"/>
        </w:rPr>
        <w:t>Section 4:</w:t>
      </w:r>
    </w:p>
    <w:p w14:paraId="0000003E" w14:textId="77777777" w:rsidR="00E658F1" w:rsidRDefault="00DD4464">
      <w:pPr>
        <w:rPr>
          <w:sz w:val="18"/>
          <w:szCs w:val="18"/>
        </w:rPr>
      </w:pPr>
      <w:r>
        <w:rPr>
          <w:sz w:val="18"/>
          <w:szCs w:val="18"/>
        </w:rPr>
        <w:t>The Royalty responsibilities include representing LCR at all</w:t>
      </w:r>
      <w:r>
        <w:rPr>
          <w:sz w:val="18"/>
          <w:szCs w:val="18"/>
        </w:rPr>
        <w:t xml:space="preserve"> functions of the Club and all LCR shows, events, and Royalty contests.</w:t>
      </w:r>
    </w:p>
    <w:p w14:paraId="0000003F" w14:textId="77777777" w:rsidR="00E658F1" w:rsidRDefault="00DD4464">
      <w:pPr>
        <w:rPr>
          <w:sz w:val="18"/>
          <w:szCs w:val="18"/>
        </w:rPr>
      </w:pPr>
      <w:r>
        <w:rPr>
          <w:sz w:val="18"/>
          <w:szCs w:val="18"/>
        </w:rPr>
        <w:t xml:space="preserve"> </w:t>
      </w:r>
    </w:p>
    <w:p w14:paraId="00000040" w14:textId="77777777" w:rsidR="00E658F1" w:rsidRDefault="00E658F1">
      <w:pPr>
        <w:rPr>
          <w:sz w:val="18"/>
          <w:szCs w:val="18"/>
        </w:rPr>
      </w:pPr>
    </w:p>
    <w:p w14:paraId="00000041" w14:textId="77777777" w:rsidR="00E658F1" w:rsidRDefault="00DD4464">
      <w:pPr>
        <w:rPr>
          <w:b/>
          <w:sz w:val="24"/>
          <w:szCs w:val="24"/>
          <w:u w:val="single"/>
        </w:rPr>
      </w:pPr>
      <w:r>
        <w:rPr>
          <w:b/>
          <w:sz w:val="24"/>
          <w:szCs w:val="24"/>
          <w:u w:val="single"/>
        </w:rPr>
        <w:t>Article VI- WSCA Delegates</w:t>
      </w:r>
    </w:p>
    <w:p w14:paraId="00000042" w14:textId="77777777" w:rsidR="00E658F1" w:rsidRDefault="00DD4464">
      <w:pPr>
        <w:rPr>
          <w:b/>
          <w:sz w:val="18"/>
          <w:szCs w:val="18"/>
        </w:rPr>
      </w:pPr>
      <w:r>
        <w:rPr>
          <w:b/>
          <w:sz w:val="18"/>
          <w:szCs w:val="18"/>
        </w:rPr>
        <w:t>Section 1:</w:t>
      </w:r>
    </w:p>
    <w:p w14:paraId="00000043" w14:textId="77777777" w:rsidR="00E658F1" w:rsidRDefault="00DD4464">
      <w:pPr>
        <w:rPr>
          <w:sz w:val="18"/>
          <w:szCs w:val="18"/>
        </w:rPr>
      </w:pPr>
      <w:r>
        <w:rPr>
          <w:sz w:val="18"/>
          <w:szCs w:val="18"/>
        </w:rPr>
        <w:t>WSCA delegates are to be elected in the November meeting every other year and take office January 1st.</w:t>
      </w:r>
    </w:p>
    <w:p w14:paraId="00000044" w14:textId="77777777" w:rsidR="00E658F1" w:rsidRDefault="00DD4464">
      <w:pPr>
        <w:rPr>
          <w:b/>
          <w:sz w:val="18"/>
          <w:szCs w:val="18"/>
        </w:rPr>
      </w:pPr>
      <w:r>
        <w:rPr>
          <w:b/>
          <w:sz w:val="18"/>
          <w:szCs w:val="18"/>
        </w:rPr>
        <w:t>Section 2:</w:t>
      </w:r>
    </w:p>
    <w:p w14:paraId="00000045" w14:textId="77777777" w:rsidR="00E658F1" w:rsidRDefault="00DD4464">
      <w:pPr>
        <w:rPr>
          <w:sz w:val="18"/>
          <w:szCs w:val="18"/>
        </w:rPr>
      </w:pPr>
      <w:r>
        <w:rPr>
          <w:sz w:val="18"/>
          <w:szCs w:val="18"/>
        </w:rPr>
        <w:lastRenderedPageBreak/>
        <w:t>WSCA Delegates are responsible for attending the two organization meetings per year and representing the club accordingly.</w:t>
      </w:r>
    </w:p>
    <w:p w14:paraId="00000046" w14:textId="77777777" w:rsidR="00E658F1" w:rsidRDefault="00DD4464">
      <w:pPr>
        <w:rPr>
          <w:b/>
          <w:sz w:val="18"/>
          <w:szCs w:val="18"/>
        </w:rPr>
      </w:pPr>
      <w:r>
        <w:rPr>
          <w:b/>
          <w:sz w:val="18"/>
          <w:szCs w:val="18"/>
        </w:rPr>
        <w:t>Section 3:</w:t>
      </w:r>
    </w:p>
    <w:p w14:paraId="00000047" w14:textId="77777777" w:rsidR="00E658F1" w:rsidRDefault="00DD4464">
      <w:pPr>
        <w:rPr>
          <w:sz w:val="18"/>
          <w:szCs w:val="18"/>
        </w:rPr>
      </w:pPr>
      <w:r>
        <w:rPr>
          <w:sz w:val="18"/>
          <w:szCs w:val="18"/>
        </w:rPr>
        <w:t>There will be 2 Delegates and 2 back up delegates elected. Delegates will hold their office position for 2 years.</w:t>
      </w:r>
    </w:p>
    <w:p w14:paraId="00000048" w14:textId="77777777" w:rsidR="00E658F1" w:rsidRDefault="00DD4464">
      <w:pPr>
        <w:rPr>
          <w:b/>
          <w:sz w:val="18"/>
          <w:szCs w:val="18"/>
        </w:rPr>
      </w:pPr>
      <w:r>
        <w:rPr>
          <w:b/>
          <w:sz w:val="18"/>
          <w:szCs w:val="18"/>
        </w:rPr>
        <w:t xml:space="preserve">Section </w:t>
      </w:r>
      <w:r>
        <w:rPr>
          <w:b/>
          <w:sz w:val="18"/>
          <w:szCs w:val="18"/>
        </w:rPr>
        <w:t>4:</w:t>
      </w:r>
    </w:p>
    <w:p w14:paraId="00000049" w14:textId="77777777" w:rsidR="00E658F1" w:rsidRDefault="00DD4464">
      <w:pPr>
        <w:rPr>
          <w:sz w:val="18"/>
          <w:szCs w:val="18"/>
        </w:rPr>
      </w:pPr>
      <w:r>
        <w:rPr>
          <w:sz w:val="18"/>
          <w:szCs w:val="18"/>
        </w:rPr>
        <w:t xml:space="preserve">Two Alternates will be elected for representation when primary delegates cannot attend. Primary delegates are required to notify the alternates if they’re not able to attend the meetings. </w:t>
      </w:r>
    </w:p>
    <w:p w14:paraId="0000004A" w14:textId="77777777" w:rsidR="00E658F1" w:rsidRDefault="00DD4464">
      <w:pPr>
        <w:rPr>
          <w:b/>
          <w:sz w:val="18"/>
          <w:szCs w:val="18"/>
        </w:rPr>
      </w:pPr>
      <w:r>
        <w:rPr>
          <w:b/>
          <w:sz w:val="18"/>
          <w:szCs w:val="18"/>
        </w:rPr>
        <w:t xml:space="preserve">Section 5: </w:t>
      </w:r>
    </w:p>
    <w:p w14:paraId="0000004B" w14:textId="77777777" w:rsidR="00E658F1" w:rsidRDefault="00DD4464">
      <w:pPr>
        <w:rPr>
          <w:sz w:val="18"/>
          <w:szCs w:val="18"/>
        </w:rPr>
      </w:pPr>
      <w:r>
        <w:rPr>
          <w:sz w:val="18"/>
          <w:szCs w:val="18"/>
        </w:rPr>
        <w:t xml:space="preserve">The calendar of events can be found on WSCA On-Deck </w:t>
      </w:r>
      <w:r>
        <w:rPr>
          <w:sz w:val="18"/>
          <w:szCs w:val="18"/>
        </w:rPr>
        <w:t>Spotlight (</w:t>
      </w:r>
      <w:hyperlink r:id="rId6">
        <w:r>
          <w:rPr>
            <w:i/>
            <w:sz w:val="18"/>
            <w:szCs w:val="18"/>
            <w:u w:val="single"/>
          </w:rPr>
          <w:t>www.</w:t>
        </w:r>
      </w:hyperlink>
      <w:hyperlink r:id="rId7">
        <w:r>
          <w:rPr>
            <w:b/>
            <w:i/>
            <w:sz w:val="18"/>
            <w:szCs w:val="18"/>
            <w:u w:val="single"/>
          </w:rPr>
          <w:t>wsca</w:t>
        </w:r>
      </w:hyperlink>
      <w:hyperlink r:id="rId8">
        <w:r>
          <w:rPr>
            <w:i/>
            <w:sz w:val="18"/>
            <w:szCs w:val="18"/>
            <w:u w:val="single"/>
          </w:rPr>
          <w:t>.org/</w:t>
        </w:r>
      </w:hyperlink>
      <w:hyperlink r:id="rId9">
        <w:r>
          <w:rPr>
            <w:b/>
            <w:i/>
            <w:sz w:val="18"/>
            <w:szCs w:val="18"/>
            <w:u w:val="single"/>
          </w:rPr>
          <w:t>WSCA</w:t>
        </w:r>
      </w:hyperlink>
      <w:hyperlink r:id="rId10">
        <w:r>
          <w:rPr>
            <w:i/>
            <w:sz w:val="18"/>
            <w:szCs w:val="18"/>
            <w:u w:val="single"/>
          </w:rPr>
          <w:t>OnDeckSite/pOnDeck.aspx</w:t>
        </w:r>
      </w:hyperlink>
      <w:r>
        <w:rPr>
          <w:i/>
          <w:sz w:val="18"/>
          <w:szCs w:val="18"/>
        </w:rPr>
        <w:t>)</w:t>
      </w:r>
    </w:p>
    <w:p w14:paraId="0000004C" w14:textId="77777777" w:rsidR="00E658F1" w:rsidRDefault="00E658F1">
      <w:pPr>
        <w:rPr>
          <w:sz w:val="18"/>
          <w:szCs w:val="18"/>
        </w:rPr>
      </w:pPr>
    </w:p>
    <w:p w14:paraId="0000004D" w14:textId="77777777" w:rsidR="00E658F1" w:rsidRDefault="00E658F1">
      <w:pPr>
        <w:rPr>
          <w:sz w:val="18"/>
          <w:szCs w:val="18"/>
        </w:rPr>
      </w:pPr>
    </w:p>
    <w:p w14:paraId="0000004E" w14:textId="77777777" w:rsidR="00E658F1" w:rsidRDefault="00DD4464">
      <w:pPr>
        <w:rPr>
          <w:b/>
          <w:sz w:val="24"/>
          <w:szCs w:val="24"/>
          <w:u w:val="single"/>
        </w:rPr>
      </w:pPr>
      <w:r>
        <w:rPr>
          <w:b/>
          <w:sz w:val="24"/>
          <w:szCs w:val="24"/>
          <w:u w:val="single"/>
        </w:rPr>
        <w:t>Article VII- Mid-State Delegates</w:t>
      </w:r>
    </w:p>
    <w:p w14:paraId="0000004F" w14:textId="77777777" w:rsidR="00E658F1" w:rsidRDefault="00DD4464">
      <w:pPr>
        <w:rPr>
          <w:b/>
          <w:sz w:val="18"/>
          <w:szCs w:val="18"/>
        </w:rPr>
      </w:pPr>
      <w:r>
        <w:rPr>
          <w:b/>
          <w:sz w:val="18"/>
          <w:szCs w:val="18"/>
        </w:rPr>
        <w:t>Section 1:</w:t>
      </w:r>
    </w:p>
    <w:p w14:paraId="00000050" w14:textId="77777777" w:rsidR="00E658F1" w:rsidRDefault="00DD4464">
      <w:pPr>
        <w:rPr>
          <w:sz w:val="18"/>
          <w:szCs w:val="18"/>
        </w:rPr>
      </w:pPr>
      <w:r>
        <w:rPr>
          <w:sz w:val="18"/>
          <w:szCs w:val="18"/>
        </w:rPr>
        <w:t>Mid-State delegates are to be elected in the November meeting each year and ta</w:t>
      </w:r>
      <w:r>
        <w:rPr>
          <w:sz w:val="18"/>
          <w:szCs w:val="18"/>
        </w:rPr>
        <w:t>ke office January 1st.</w:t>
      </w:r>
    </w:p>
    <w:p w14:paraId="00000051" w14:textId="77777777" w:rsidR="00E658F1" w:rsidRDefault="00DD4464">
      <w:pPr>
        <w:rPr>
          <w:b/>
          <w:sz w:val="18"/>
          <w:szCs w:val="18"/>
        </w:rPr>
      </w:pPr>
      <w:r>
        <w:rPr>
          <w:b/>
          <w:sz w:val="18"/>
          <w:szCs w:val="18"/>
        </w:rPr>
        <w:t>Section 2:</w:t>
      </w:r>
    </w:p>
    <w:p w14:paraId="00000052" w14:textId="77777777" w:rsidR="00E658F1" w:rsidRDefault="00DD4464">
      <w:pPr>
        <w:rPr>
          <w:sz w:val="18"/>
          <w:szCs w:val="18"/>
        </w:rPr>
      </w:pPr>
      <w:r>
        <w:rPr>
          <w:sz w:val="18"/>
          <w:szCs w:val="18"/>
        </w:rPr>
        <w:t>Mid-State delegates are responsible for attending the two organization meetings per year and representing the club accordingly.</w:t>
      </w:r>
    </w:p>
    <w:p w14:paraId="00000053" w14:textId="77777777" w:rsidR="00E658F1" w:rsidRDefault="00DD4464">
      <w:pPr>
        <w:rPr>
          <w:b/>
          <w:sz w:val="18"/>
          <w:szCs w:val="18"/>
        </w:rPr>
      </w:pPr>
      <w:r>
        <w:rPr>
          <w:b/>
          <w:sz w:val="18"/>
          <w:szCs w:val="18"/>
        </w:rPr>
        <w:t>Section 3:</w:t>
      </w:r>
    </w:p>
    <w:p w14:paraId="00000054" w14:textId="77777777" w:rsidR="00E658F1" w:rsidRDefault="00DD4464">
      <w:pPr>
        <w:rPr>
          <w:sz w:val="18"/>
          <w:szCs w:val="18"/>
        </w:rPr>
      </w:pPr>
      <w:r>
        <w:rPr>
          <w:sz w:val="18"/>
          <w:szCs w:val="18"/>
        </w:rPr>
        <w:t>There will be 2 Delegates and 2 back up delegates elected. Delegates will hold thei</w:t>
      </w:r>
      <w:r>
        <w:rPr>
          <w:sz w:val="18"/>
          <w:szCs w:val="18"/>
        </w:rPr>
        <w:t>r office position for 2 years.</w:t>
      </w:r>
    </w:p>
    <w:p w14:paraId="00000055" w14:textId="77777777" w:rsidR="00E658F1" w:rsidRDefault="00DD4464">
      <w:pPr>
        <w:rPr>
          <w:b/>
          <w:sz w:val="18"/>
          <w:szCs w:val="18"/>
        </w:rPr>
      </w:pPr>
      <w:r>
        <w:rPr>
          <w:b/>
          <w:sz w:val="18"/>
          <w:szCs w:val="18"/>
        </w:rPr>
        <w:t>Section 4:</w:t>
      </w:r>
    </w:p>
    <w:p w14:paraId="00000056" w14:textId="77777777" w:rsidR="00E658F1" w:rsidRDefault="00DD4464">
      <w:pPr>
        <w:rPr>
          <w:sz w:val="18"/>
          <w:szCs w:val="18"/>
        </w:rPr>
      </w:pPr>
      <w:r>
        <w:rPr>
          <w:sz w:val="18"/>
          <w:szCs w:val="18"/>
        </w:rPr>
        <w:t xml:space="preserve">Two Alternates will be elected for representation when primary delegates cannot attend.  Primary delegates are required to notify the alternates if they’re not able to attend the meetings. </w:t>
      </w:r>
    </w:p>
    <w:p w14:paraId="00000057" w14:textId="77777777" w:rsidR="00E658F1" w:rsidRDefault="00DD4464">
      <w:pPr>
        <w:rPr>
          <w:b/>
          <w:sz w:val="18"/>
          <w:szCs w:val="18"/>
        </w:rPr>
      </w:pPr>
      <w:r>
        <w:rPr>
          <w:b/>
          <w:sz w:val="18"/>
          <w:szCs w:val="18"/>
        </w:rPr>
        <w:t xml:space="preserve">Section 5: </w:t>
      </w:r>
    </w:p>
    <w:p w14:paraId="00000058" w14:textId="77777777" w:rsidR="00E658F1" w:rsidRDefault="00DD4464">
      <w:pPr>
        <w:rPr>
          <w:sz w:val="18"/>
          <w:szCs w:val="18"/>
        </w:rPr>
      </w:pPr>
      <w:r>
        <w:rPr>
          <w:sz w:val="18"/>
          <w:szCs w:val="18"/>
        </w:rPr>
        <w:t>The calendar</w:t>
      </w:r>
      <w:r>
        <w:rPr>
          <w:sz w:val="18"/>
          <w:szCs w:val="18"/>
        </w:rPr>
        <w:t xml:space="preserve"> of events can be found on WSCA On-Deck Spotlight (</w:t>
      </w:r>
      <w:hyperlink r:id="rId11">
        <w:r>
          <w:rPr>
            <w:i/>
            <w:sz w:val="18"/>
            <w:szCs w:val="18"/>
            <w:u w:val="single"/>
          </w:rPr>
          <w:t>www.</w:t>
        </w:r>
      </w:hyperlink>
      <w:hyperlink r:id="rId12">
        <w:r>
          <w:rPr>
            <w:b/>
            <w:i/>
            <w:sz w:val="18"/>
            <w:szCs w:val="18"/>
            <w:u w:val="single"/>
          </w:rPr>
          <w:t>wsca</w:t>
        </w:r>
      </w:hyperlink>
      <w:hyperlink r:id="rId13">
        <w:r>
          <w:rPr>
            <w:i/>
            <w:sz w:val="18"/>
            <w:szCs w:val="18"/>
            <w:u w:val="single"/>
          </w:rPr>
          <w:t>.org/</w:t>
        </w:r>
      </w:hyperlink>
      <w:hyperlink r:id="rId14">
        <w:r>
          <w:rPr>
            <w:b/>
            <w:i/>
            <w:sz w:val="18"/>
            <w:szCs w:val="18"/>
            <w:u w:val="single"/>
          </w:rPr>
          <w:t>WSCA</w:t>
        </w:r>
      </w:hyperlink>
      <w:hyperlink r:id="rId15">
        <w:r>
          <w:rPr>
            <w:i/>
            <w:sz w:val="18"/>
            <w:szCs w:val="18"/>
            <w:u w:val="single"/>
          </w:rPr>
          <w:t>OnDeckSite/pOnDeck.aspx</w:t>
        </w:r>
      </w:hyperlink>
      <w:r>
        <w:rPr>
          <w:i/>
          <w:sz w:val="18"/>
          <w:szCs w:val="18"/>
        </w:rPr>
        <w:t>)</w:t>
      </w:r>
      <w:r>
        <w:rPr>
          <w:sz w:val="18"/>
          <w:szCs w:val="18"/>
        </w:rPr>
        <w:t xml:space="preserve">. </w:t>
      </w:r>
    </w:p>
    <w:p w14:paraId="00000059" w14:textId="77777777" w:rsidR="00E658F1" w:rsidRDefault="00E658F1">
      <w:pPr>
        <w:rPr>
          <w:sz w:val="18"/>
          <w:szCs w:val="18"/>
        </w:rPr>
      </w:pPr>
    </w:p>
    <w:p w14:paraId="0000005A" w14:textId="77777777" w:rsidR="00E658F1" w:rsidRDefault="00E658F1">
      <w:pPr>
        <w:rPr>
          <w:sz w:val="18"/>
          <w:szCs w:val="18"/>
        </w:rPr>
      </w:pPr>
    </w:p>
    <w:p w14:paraId="0000005B" w14:textId="77777777" w:rsidR="00E658F1" w:rsidRDefault="00DD4464">
      <w:pPr>
        <w:rPr>
          <w:b/>
          <w:sz w:val="24"/>
          <w:szCs w:val="24"/>
          <w:u w:val="single"/>
        </w:rPr>
      </w:pPr>
      <w:r>
        <w:rPr>
          <w:b/>
          <w:sz w:val="24"/>
          <w:szCs w:val="24"/>
          <w:u w:val="single"/>
        </w:rPr>
        <w:t>Article VIII- Anti-</w:t>
      </w:r>
      <w:proofErr w:type="spellStart"/>
      <w:r>
        <w:rPr>
          <w:b/>
          <w:sz w:val="24"/>
          <w:szCs w:val="24"/>
          <w:u w:val="single"/>
        </w:rPr>
        <w:t>Descrimination</w:t>
      </w:r>
      <w:proofErr w:type="spellEnd"/>
      <w:r>
        <w:rPr>
          <w:b/>
          <w:sz w:val="24"/>
          <w:szCs w:val="24"/>
          <w:u w:val="single"/>
        </w:rPr>
        <w:t xml:space="preserve"> </w:t>
      </w:r>
    </w:p>
    <w:p w14:paraId="0000005C" w14:textId="77777777" w:rsidR="00E658F1" w:rsidRDefault="00DD4464">
      <w:pPr>
        <w:rPr>
          <w:sz w:val="18"/>
          <w:szCs w:val="18"/>
        </w:rPr>
      </w:pPr>
      <w:r>
        <w:rPr>
          <w:b/>
          <w:sz w:val="18"/>
          <w:szCs w:val="18"/>
        </w:rPr>
        <w:t>Section 1:</w:t>
      </w:r>
    </w:p>
    <w:p w14:paraId="0000005D" w14:textId="77777777" w:rsidR="00E658F1" w:rsidRDefault="00DD4464">
      <w:pPr>
        <w:rPr>
          <w:sz w:val="18"/>
          <w:szCs w:val="18"/>
        </w:rPr>
      </w:pPr>
      <w:r>
        <w:rPr>
          <w:sz w:val="18"/>
          <w:szCs w:val="18"/>
        </w:rPr>
        <w:t>The LCR Saddle Club is committed to the policy that all persons shall have equal access to its programs, facilities, and employment without regard to race, ethnicity, age, gender, religion, sexual orientation, gender identity or expression, marital status,</w:t>
      </w:r>
      <w:r>
        <w:rPr>
          <w:sz w:val="18"/>
          <w:szCs w:val="18"/>
        </w:rPr>
        <w:t xml:space="preserve"> disability, economic status, veteran status, or any other diversity of background. </w:t>
      </w:r>
    </w:p>
    <w:p w14:paraId="0000005E" w14:textId="77777777" w:rsidR="00E658F1" w:rsidRDefault="00E658F1">
      <w:pPr>
        <w:rPr>
          <w:sz w:val="18"/>
          <w:szCs w:val="18"/>
        </w:rPr>
      </w:pPr>
    </w:p>
    <w:p w14:paraId="0000005F" w14:textId="77777777" w:rsidR="00E658F1" w:rsidRDefault="00E658F1">
      <w:pPr>
        <w:rPr>
          <w:sz w:val="18"/>
          <w:szCs w:val="18"/>
        </w:rPr>
      </w:pPr>
    </w:p>
    <w:p w14:paraId="00000060" w14:textId="77777777" w:rsidR="00E658F1" w:rsidRDefault="00DD4464">
      <w:pPr>
        <w:rPr>
          <w:b/>
          <w:sz w:val="24"/>
          <w:szCs w:val="24"/>
          <w:u w:val="single"/>
        </w:rPr>
      </w:pPr>
      <w:r>
        <w:rPr>
          <w:b/>
          <w:sz w:val="24"/>
          <w:szCs w:val="24"/>
          <w:u w:val="single"/>
        </w:rPr>
        <w:t>Article IX- Limitation of Liability</w:t>
      </w:r>
    </w:p>
    <w:p w14:paraId="00000061" w14:textId="77777777" w:rsidR="00E658F1" w:rsidRDefault="00DD4464">
      <w:pPr>
        <w:rPr>
          <w:sz w:val="18"/>
          <w:szCs w:val="18"/>
        </w:rPr>
      </w:pPr>
      <w:r>
        <w:rPr>
          <w:b/>
          <w:sz w:val="18"/>
          <w:szCs w:val="18"/>
        </w:rPr>
        <w:t>Section 1:</w:t>
      </w:r>
    </w:p>
    <w:p w14:paraId="00000062" w14:textId="77777777" w:rsidR="00E658F1" w:rsidRDefault="00DD4464">
      <w:pPr>
        <w:rPr>
          <w:sz w:val="18"/>
          <w:szCs w:val="18"/>
        </w:rPr>
      </w:pPr>
      <w:r>
        <w:rPr>
          <w:sz w:val="18"/>
          <w:szCs w:val="18"/>
        </w:rPr>
        <w:t>The LCR Saddle Club shall at all times be absolved of all responsibility and liability for any and all injury or injuries to any person, animal, or property.</w:t>
      </w:r>
    </w:p>
    <w:p w14:paraId="00000063" w14:textId="77777777" w:rsidR="00E658F1" w:rsidRDefault="00E658F1">
      <w:pPr>
        <w:rPr>
          <w:sz w:val="18"/>
          <w:szCs w:val="18"/>
        </w:rPr>
      </w:pPr>
    </w:p>
    <w:p w14:paraId="00000064" w14:textId="77777777" w:rsidR="00E658F1" w:rsidRDefault="00E658F1">
      <w:pPr>
        <w:rPr>
          <w:sz w:val="18"/>
          <w:szCs w:val="18"/>
        </w:rPr>
      </w:pPr>
    </w:p>
    <w:p w14:paraId="00000065" w14:textId="77777777" w:rsidR="00E658F1" w:rsidRDefault="00DD4464">
      <w:pPr>
        <w:rPr>
          <w:b/>
          <w:sz w:val="24"/>
          <w:szCs w:val="24"/>
          <w:u w:val="single"/>
        </w:rPr>
      </w:pPr>
      <w:r>
        <w:rPr>
          <w:b/>
          <w:sz w:val="24"/>
          <w:szCs w:val="24"/>
          <w:u w:val="single"/>
        </w:rPr>
        <w:t>Article X- Dissolution</w:t>
      </w:r>
    </w:p>
    <w:p w14:paraId="00000066" w14:textId="77777777" w:rsidR="00E658F1" w:rsidRDefault="00DD4464">
      <w:pPr>
        <w:rPr>
          <w:sz w:val="18"/>
          <w:szCs w:val="18"/>
        </w:rPr>
      </w:pPr>
      <w:r>
        <w:rPr>
          <w:b/>
          <w:sz w:val="18"/>
          <w:szCs w:val="18"/>
        </w:rPr>
        <w:t>Section 1:</w:t>
      </w:r>
    </w:p>
    <w:p w14:paraId="00000067" w14:textId="77777777" w:rsidR="00E658F1" w:rsidRDefault="00DD4464">
      <w:pPr>
        <w:rPr>
          <w:sz w:val="18"/>
          <w:szCs w:val="18"/>
        </w:rPr>
      </w:pPr>
      <w:r>
        <w:rPr>
          <w:sz w:val="18"/>
          <w:szCs w:val="18"/>
        </w:rPr>
        <w:t>Should the LCR dissolve, all property will be sold and all deb</w:t>
      </w:r>
      <w:r>
        <w:rPr>
          <w:sz w:val="18"/>
          <w:szCs w:val="18"/>
        </w:rPr>
        <w:t>ts satisfied. Any money left will be donated to a non-profit horse-related organization as a scholarship fund.</w:t>
      </w:r>
    </w:p>
    <w:p w14:paraId="00000068" w14:textId="77777777" w:rsidR="00E658F1" w:rsidRDefault="00E658F1">
      <w:pPr>
        <w:rPr>
          <w:sz w:val="18"/>
          <w:szCs w:val="18"/>
        </w:rPr>
      </w:pPr>
    </w:p>
    <w:p w14:paraId="00000069" w14:textId="77777777" w:rsidR="00E658F1" w:rsidRDefault="00E658F1">
      <w:pPr>
        <w:rPr>
          <w:sz w:val="18"/>
          <w:szCs w:val="18"/>
        </w:rPr>
      </w:pPr>
    </w:p>
    <w:p w14:paraId="0000006A" w14:textId="77777777" w:rsidR="00E658F1" w:rsidRDefault="00DD4464">
      <w:pPr>
        <w:rPr>
          <w:b/>
          <w:sz w:val="24"/>
          <w:szCs w:val="24"/>
          <w:u w:val="single"/>
        </w:rPr>
      </w:pPr>
      <w:r>
        <w:rPr>
          <w:b/>
          <w:sz w:val="24"/>
          <w:szCs w:val="24"/>
          <w:u w:val="single"/>
        </w:rPr>
        <w:t>Article XI- Bylaws</w:t>
      </w:r>
    </w:p>
    <w:p w14:paraId="0000006B" w14:textId="77777777" w:rsidR="00E658F1" w:rsidRDefault="00DD4464">
      <w:pPr>
        <w:rPr>
          <w:sz w:val="18"/>
          <w:szCs w:val="18"/>
        </w:rPr>
      </w:pPr>
      <w:r>
        <w:rPr>
          <w:b/>
          <w:sz w:val="18"/>
          <w:szCs w:val="18"/>
        </w:rPr>
        <w:t>Section 1:</w:t>
      </w:r>
    </w:p>
    <w:p w14:paraId="0000006C" w14:textId="77777777" w:rsidR="00E658F1" w:rsidRDefault="00DD4464">
      <w:pPr>
        <w:rPr>
          <w:sz w:val="18"/>
          <w:szCs w:val="18"/>
        </w:rPr>
      </w:pPr>
      <w:r>
        <w:rPr>
          <w:sz w:val="18"/>
          <w:szCs w:val="18"/>
        </w:rPr>
        <w:t xml:space="preserve">Amendments to the organization Bylaws shall be proposed to the membership at a regular meeting and ratified by a </w:t>
      </w:r>
      <w:r>
        <w:rPr>
          <w:sz w:val="18"/>
          <w:szCs w:val="18"/>
        </w:rPr>
        <w:t xml:space="preserve">majority vote of members present. </w:t>
      </w:r>
    </w:p>
    <w:p w14:paraId="0000006D" w14:textId="77777777" w:rsidR="00E658F1" w:rsidRDefault="00DD4464">
      <w:pPr>
        <w:rPr>
          <w:b/>
          <w:sz w:val="18"/>
          <w:szCs w:val="18"/>
        </w:rPr>
      </w:pPr>
      <w:r>
        <w:rPr>
          <w:b/>
          <w:sz w:val="18"/>
          <w:szCs w:val="18"/>
        </w:rPr>
        <w:t>Section 2:</w:t>
      </w:r>
    </w:p>
    <w:p w14:paraId="0000006E" w14:textId="77777777" w:rsidR="00E658F1" w:rsidRDefault="00DD4464">
      <w:pPr>
        <w:rPr>
          <w:sz w:val="18"/>
          <w:szCs w:val="18"/>
        </w:rPr>
      </w:pPr>
      <w:r>
        <w:rPr>
          <w:sz w:val="18"/>
          <w:szCs w:val="18"/>
        </w:rPr>
        <w:lastRenderedPageBreak/>
        <w:t>All members shall have access to the organization’s Bylaws.</w:t>
      </w:r>
    </w:p>
    <w:p w14:paraId="0000006F" w14:textId="77777777" w:rsidR="00E658F1" w:rsidRDefault="00DD4464">
      <w:pPr>
        <w:rPr>
          <w:b/>
          <w:sz w:val="18"/>
          <w:szCs w:val="18"/>
        </w:rPr>
      </w:pPr>
      <w:r>
        <w:rPr>
          <w:b/>
          <w:sz w:val="18"/>
          <w:szCs w:val="18"/>
        </w:rPr>
        <w:t>Section 3:</w:t>
      </w:r>
    </w:p>
    <w:p w14:paraId="00000070" w14:textId="77777777" w:rsidR="00E658F1" w:rsidRDefault="00DD4464">
      <w:pPr>
        <w:rPr>
          <w:sz w:val="18"/>
          <w:szCs w:val="18"/>
        </w:rPr>
      </w:pPr>
      <w:r>
        <w:rPr>
          <w:sz w:val="18"/>
          <w:szCs w:val="18"/>
        </w:rPr>
        <w:t>It is the responsibility of this organizations members to know and follow the articles in the current Bylaws</w:t>
      </w:r>
    </w:p>
    <w:p w14:paraId="00000071" w14:textId="77777777" w:rsidR="00E658F1" w:rsidRDefault="00E658F1">
      <w:pPr>
        <w:rPr>
          <w:sz w:val="18"/>
          <w:szCs w:val="18"/>
        </w:rPr>
      </w:pPr>
    </w:p>
    <w:p w14:paraId="00000072" w14:textId="77777777" w:rsidR="00E658F1" w:rsidRDefault="00E658F1"/>
    <w:sectPr w:rsidR="00E658F1">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E09F9"/>
    <w:multiLevelType w:val="multilevel"/>
    <w:tmpl w:val="8F80C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B97290"/>
    <w:multiLevelType w:val="multilevel"/>
    <w:tmpl w:val="A3E29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F1"/>
    <w:rsid w:val="00DD4464"/>
    <w:rsid w:val="00E6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BB73"/>
  <w15:docId w15:val="{44CBCB06-8E6D-4252-8C1A-0315D181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sca.org/WSCAOnDeckSite/pOnDeck.aspx" TargetMode="External"/><Relationship Id="rId13" Type="http://schemas.openxmlformats.org/officeDocument/2006/relationships/hyperlink" Target="http://www.wsca.org/WSCAOnDeckSite/pOnDeck.aspx" TargetMode="External"/><Relationship Id="rId3" Type="http://schemas.openxmlformats.org/officeDocument/2006/relationships/styles" Target="styles.xml"/><Relationship Id="rId7" Type="http://schemas.openxmlformats.org/officeDocument/2006/relationships/hyperlink" Target="http://www.wsca.org/WSCAOnDeckSite/pOnDeck.aspx" TargetMode="External"/><Relationship Id="rId12" Type="http://schemas.openxmlformats.org/officeDocument/2006/relationships/hyperlink" Target="http://www.wsca.org/WSCAOnDeckSite/pOnDeck.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wsca.org/WSCAOnDeckSite/pOnDeck.aspx" TargetMode="External"/><Relationship Id="rId11" Type="http://schemas.openxmlformats.org/officeDocument/2006/relationships/hyperlink" Target="http://www.wsca.org/WSCAOnDeckSite/pOnDeck.aspx" TargetMode="External"/><Relationship Id="rId5" Type="http://schemas.openxmlformats.org/officeDocument/2006/relationships/webSettings" Target="webSettings.xml"/><Relationship Id="rId15" Type="http://schemas.openxmlformats.org/officeDocument/2006/relationships/hyperlink" Target="http://www.wsca.org/WSCAOnDeckSite/pOnDeck.aspx" TargetMode="External"/><Relationship Id="rId10" Type="http://schemas.openxmlformats.org/officeDocument/2006/relationships/hyperlink" Target="http://www.wsca.org/WSCAOnDeckSite/pOnDeck.aspx" TargetMode="External"/><Relationship Id="rId4" Type="http://schemas.openxmlformats.org/officeDocument/2006/relationships/settings" Target="settings.xml"/><Relationship Id="rId9" Type="http://schemas.openxmlformats.org/officeDocument/2006/relationships/hyperlink" Target="http://www.wsca.org/WSCAOnDeckSite/pOnDeck.aspx" TargetMode="External"/><Relationship Id="rId14" Type="http://schemas.openxmlformats.org/officeDocument/2006/relationships/hyperlink" Target="http://www.wsca.org/WSCAOnDeckSite/pOnDec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I6Qib8hL0kN+vr2iiHoM7/oFA==">AMUW2mUR3loTTXhYVQpR5qk9//RmTxIZmeP3/qaCGIJGl2JAOwGlUM8GnheYlFclhaMazybx8CSz8PgwXo+673NsrRIhOOUgAZ7Xn+X9a4UwiTn66a5cSrf86JPVqkYpn+UXHE/1JWQBNMn3MLPzcOBx1vKNWobiItmXn3un1Wb7psnX4+VLrnRKjWI9W6qSS3PkeF3WXc6R/ZEFxTFMsxdvQifAlnwF3WxJchBQmj1ruucTqAhYTEf6NCNjzKSdIUTzCK5v2rSW/BpSH5brZAmjjqnGsHtZ2q20tFhmDPfJ01+caMsku1hKIp6vTcDXjzzwNJUJIT8kNfbQMHRenghTyFRojktwXkf3SXkv4J+uf+PBDSbbTxegfouIQDEK2c5FwYjlMC3Sd1EiLyKcCSaq19C+GW18OSVoTO54hwHrAwWl+MvF3BY6qrSPHp+rLRnAP14+T8k+xbZig5i8jnjSxbCXv+CY/piUWaX/hIT9XOM2JOcvazHRZ9H7zb002UZ3Qt7RezbmYbFZeUD6bN50JUCIlllLf+XrR5kUXMNJN0j9rATfdaaGYs8hfj5XCa1GucQ7HDK+IEzO1J99nY7vfPG49IdQj+1TJTVmbdYV+H2lhzao4pNSdduw2QFRieuis7vtza9MrmY3wrXDP89c2Px/ziP6Q88WLLp4HAU/Uyt3SND6MBiKUJ5pHiKSKkN1PxCL/M9gSViubqxb1Z8oFdKfxMy6eBDbfoyPatSDwG6JwXzOK7dCeM/JMeb9WzDcI9rDJljS0dJ3YMVy7er5cAV0QATXUpt6Ni0pNG71wT8iXMsPEBo5bN6uyrwQZvFsqx7f19LRcGqAZ6476zH0jrS7pN6HltqFpurADtWvYVYgCvWRvPfzyJMH9FdWx+yBe/eEoPOhPHWsO0C0se0oTA4Ybpanjq/f0g/dKKpVcx5EIXZVuOCZfSSyhZ0XOdPE6CVr4S7spWiz5Omd6LQo3rjQaLupYktQQxpDPRx6BNSSOOGoOFgDvvy6pCfk+Qpi762CuXEJNaAsLAbTiYBpWuwZWZg1nMsQqsQLms+cs/09bk+fJ9I0exYkbc5+ZZ76uR1YbK7IzR+Ecj40nit5AIodT9Y57Soog6wf+EbBvMGsxHWmNZupEmLHkcYSLE5fnIsyG3+RKGJF9uQzX1zfq/XY7u9zMJOdfER86pK7iybmcB2eEcqadlPZr/OC+Jq8SVFfmovTRlnFwftae/8AW6waEpniiOAtL2uMds25KoQ4KuqRYDCQuJKy8JkaxpAumtj0q2ZuUQOPtOVpn9hqClUzic99WOi3EoVMZx1dQ7RmjDnR5HxUZGbaNpU+ppBk7IGsYKAmXgGIbNYUBrGJQjOqHMVrOw8ufMQzHRWiXj+wNE9TCWL3orfb1OnhcZ7l7wQwy+NFEizFai37fP6T0q9/cWvkQVdtbWVffi4d2ElQrhh16z0gGo8/UFI+xBMggtfIrQTzmp9n4e1LkHGOokp/vW0VYIGyrzh33o9VSN1NVxxzYiesWc5sCDRwwBEYJmu3durkJR2R/AoOmWnJvHZzLq+j2kmfgBMBq7ZyztrX0oq50uBJ/OYwJ20mv9KFPIohOeCbri/GsW7PUxU7C0RW1ASuxKp5WKgMG/QGpZHHYKp/hjNqWFGrwfDUBq2ZAoLkqYPRQt3dMMycGCwHsc7kGF6v/ciHRtUQAxzfW1kA6F7wkO5KMZW6IZL4J37MTwyLb0KBLohl1yqMhR6Nbh+bk1wKGAq1y8MLHblPmXxXYliH+2Bs2yNdp9CYEp70i5XGDvTjzl6a3JNghVlZViRRRPvF82nXIcqikE2/1HANYbzWhC7mMUdOIuuDBfFlNi0wgsEmKQnfOQzyVL2t/NFk5CX6vDShqO2PgbZDWlO4s2JKetSl911we5Ri0OxQc/l44u5ZcUHHkBmrOpnrJf5Ej2h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Voelker</dc:creator>
  <cp:lastModifiedBy>Jamie Voelker</cp:lastModifiedBy>
  <cp:revision>2</cp:revision>
  <dcterms:created xsi:type="dcterms:W3CDTF">2021-11-06T03:51:00Z</dcterms:created>
  <dcterms:modified xsi:type="dcterms:W3CDTF">2021-11-06T03:51:00Z</dcterms:modified>
</cp:coreProperties>
</file>